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9B" w:rsidRDefault="004A6A9B" w:rsidP="004A6A9B">
      <w:pPr>
        <w:rPr>
          <w:sz w:val="20"/>
          <w:szCs w:val="20"/>
        </w:rPr>
      </w:pPr>
      <w:bookmarkStart w:id="0" w:name="_GoBack"/>
      <w:bookmarkEnd w:id="0"/>
    </w:p>
    <w:p w:rsidR="004A6A9B" w:rsidRPr="00D33E50" w:rsidRDefault="004A6A9B" w:rsidP="00D33E50">
      <w:pPr>
        <w:spacing w:line="276" w:lineRule="auto"/>
        <w:jc w:val="center"/>
        <w:rPr>
          <w:sz w:val="22"/>
          <w:szCs w:val="22"/>
        </w:rPr>
      </w:pPr>
      <w:r w:rsidRPr="00D33E50">
        <w:rPr>
          <w:sz w:val="22"/>
          <w:szCs w:val="22"/>
        </w:rPr>
        <w:t>Kosztorys ofertowy</w:t>
      </w:r>
    </w:p>
    <w:p w:rsidR="004A6A9B" w:rsidRPr="00D33E50" w:rsidRDefault="004A6A9B" w:rsidP="00D33E50">
      <w:pPr>
        <w:spacing w:line="276" w:lineRule="auto"/>
        <w:jc w:val="center"/>
        <w:rPr>
          <w:sz w:val="22"/>
          <w:szCs w:val="22"/>
        </w:rPr>
      </w:pPr>
    </w:p>
    <w:p w:rsidR="004A6A9B" w:rsidRPr="00D33E50" w:rsidRDefault="004A6A9B" w:rsidP="00D33E50">
      <w:pPr>
        <w:spacing w:line="276" w:lineRule="auto"/>
        <w:jc w:val="center"/>
        <w:rPr>
          <w:sz w:val="22"/>
          <w:szCs w:val="22"/>
        </w:rPr>
      </w:pPr>
      <w:r w:rsidRPr="00D33E50">
        <w:rPr>
          <w:sz w:val="22"/>
          <w:szCs w:val="22"/>
        </w:rPr>
        <w:t xml:space="preserve">Aktualizacja instrukcji obowiązujących na </w:t>
      </w:r>
      <w:proofErr w:type="spellStart"/>
      <w:r w:rsidRPr="00D33E50">
        <w:rPr>
          <w:sz w:val="22"/>
          <w:szCs w:val="22"/>
        </w:rPr>
        <w:t>zb.</w:t>
      </w:r>
      <w:proofErr w:type="spellEnd"/>
      <w:r w:rsidRPr="00D33E50">
        <w:rPr>
          <w:sz w:val="22"/>
          <w:szCs w:val="22"/>
        </w:rPr>
        <w:t xml:space="preserve"> Sulejów"</w:t>
      </w:r>
    </w:p>
    <w:p w:rsidR="00002C5D" w:rsidRDefault="00002C5D" w:rsidP="00002C5D">
      <w:pPr>
        <w:spacing w:line="276" w:lineRule="auto"/>
        <w:jc w:val="center"/>
        <w:rPr>
          <w:sz w:val="22"/>
          <w:szCs w:val="22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391"/>
        <w:gridCol w:w="595"/>
        <w:gridCol w:w="1016"/>
        <w:gridCol w:w="1040"/>
        <w:gridCol w:w="1457"/>
      </w:tblGrid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3"/>
              <w:widowControl/>
              <w:spacing w:line="276" w:lineRule="auto"/>
              <w:jc w:val="center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3"/>
              <w:widowControl/>
              <w:spacing w:line="276" w:lineRule="auto"/>
              <w:ind w:left="2107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3"/>
              <w:widowControl/>
              <w:spacing w:line="276" w:lineRule="auto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3"/>
              <w:widowControl/>
              <w:spacing w:line="276" w:lineRule="auto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Ilość j.m.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3"/>
              <w:widowControl/>
              <w:spacing w:line="276" w:lineRule="auto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Cena jednostkowa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3"/>
              <w:widowControl/>
              <w:spacing w:line="276" w:lineRule="auto"/>
              <w:rPr>
                <w:rStyle w:val="FontStyle17"/>
                <w:sz w:val="22"/>
                <w:szCs w:val="22"/>
                <w:lang w:eastAsia="en-US"/>
              </w:rPr>
            </w:pPr>
            <w:r>
              <w:rPr>
                <w:rStyle w:val="FontStyle17"/>
                <w:sz w:val="22"/>
                <w:szCs w:val="22"/>
                <w:lang w:eastAsia="en-US"/>
              </w:rPr>
              <w:t>Koszt zł</w:t>
            </w: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</w:p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1</w:t>
            </w:r>
          </w:p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15"/>
              <w:spacing w:line="276" w:lineRule="auto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Instrukcja eksploatacji jazu na rz. Pilicy w km. 137+135</w:t>
            </w:r>
            <w:r>
              <w:rPr>
                <w:rStyle w:val="FontStyle18"/>
                <w:sz w:val="22"/>
                <w:szCs w:val="22"/>
                <w:lang w:eastAsia="en-US"/>
              </w:rPr>
              <w:tab/>
            </w:r>
          </w:p>
          <w:p w:rsidR="00002C5D" w:rsidRDefault="00002C5D">
            <w:pPr>
              <w:pStyle w:val="Style15"/>
              <w:widowControl/>
              <w:spacing w:line="276" w:lineRule="auto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6"/>
              <w:widowControl/>
              <w:spacing w:line="276" w:lineRule="auto"/>
              <w:ind w:left="5" w:hanging="5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5"/>
              <w:widowControl/>
              <w:spacing w:line="276" w:lineRule="auto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Instrukcja Gospodarki Wodnej na </w:t>
            </w:r>
            <w:proofErr w:type="spellStart"/>
            <w:r>
              <w:rPr>
                <w:rStyle w:val="FontStyle18"/>
                <w:sz w:val="22"/>
                <w:szCs w:val="22"/>
                <w:lang w:eastAsia="en-US"/>
              </w:rPr>
              <w:t>zb.</w:t>
            </w:r>
            <w:proofErr w:type="spellEnd"/>
            <w:r>
              <w:rPr>
                <w:rStyle w:val="FontStyle18"/>
                <w:sz w:val="22"/>
                <w:szCs w:val="22"/>
                <w:lang w:eastAsia="en-US"/>
              </w:rPr>
              <w:t xml:space="preserve"> Sulejów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6"/>
              <w:widowControl/>
              <w:spacing w:line="276" w:lineRule="auto"/>
              <w:ind w:left="5" w:hanging="5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5"/>
              <w:widowControl/>
              <w:spacing w:line="276" w:lineRule="auto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Operat Wodnoprawny na piętrzenie i retencjonowanie wody w </w:t>
            </w:r>
            <w:proofErr w:type="spellStart"/>
            <w:r>
              <w:rPr>
                <w:rStyle w:val="FontStyle18"/>
                <w:sz w:val="22"/>
                <w:szCs w:val="22"/>
                <w:lang w:eastAsia="en-US"/>
              </w:rPr>
              <w:t>zb.</w:t>
            </w:r>
            <w:proofErr w:type="spellEnd"/>
            <w:r>
              <w:rPr>
                <w:rStyle w:val="FontStyle18"/>
                <w:sz w:val="22"/>
                <w:szCs w:val="22"/>
                <w:lang w:eastAsia="en-US"/>
              </w:rPr>
              <w:t xml:space="preserve"> Sulejów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6"/>
              <w:widowControl/>
              <w:spacing w:line="276" w:lineRule="auto"/>
              <w:ind w:left="5" w:hanging="5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5"/>
              <w:widowControl/>
              <w:spacing w:line="276" w:lineRule="auto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Instrukcja eksploatacji pompowni P-2 w Sulejowie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6"/>
              <w:widowControl/>
              <w:spacing w:line="276" w:lineRule="auto"/>
              <w:ind w:left="5" w:hanging="5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5"/>
              <w:widowControl/>
              <w:spacing w:line="276" w:lineRule="auto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Instrukcja eksploatacji pompowni P-3 w Sulejowie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6"/>
              <w:widowControl/>
              <w:spacing w:line="276" w:lineRule="auto"/>
              <w:ind w:left="5" w:hanging="5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5"/>
              <w:widowControl/>
              <w:spacing w:line="276" w:lineRule="auto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Instrukcja eksploatacji pompowni Podklasztorze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6"/>
              <w:widowControl/>
              <w:spacing w:line="276" w:lineRule="auto"/>
              <w:ind w:left="5" w:hanging="5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Vat</w:t>
            </w:r>
            <w:r w:rsidR="00AC0F38">
              <w:rPr>
                <w:rStyle w:val="FontStyle18"/>
                <w:sz w:val="22"/>
                <w:szCs w:val="22"/>
                <w:lang w:eastAsia="en-US"/>
              </w:rPr>
              <w:t xml:space="preserve"> 23%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002C5D" w:rsidTr="00002C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14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D" w:rsidRDefault="00002C5D">
            <w:pPr>
              <w:pStyle w:val="Style14"/>
              <w:widowControl/>
              <w:spacing w:line="276" w:lineRule="auto"/>
              <w:ind w:left="216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  <w:rPr>
                <w:rStyle w:val="FontStyle18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5D" w:rsidRDefault="00002C5D">
            <w:pPr>
              <w:pStyle w:val="Style5"/>
              <w:widowControl/>
              <w:spacing w:line="276" w:lineRule="auto"/>
              <w:jc w:val="center"/>
            </w:pPr>
          </w:p>
        </w:tc>
      </w:tr>
    </w:tbl>
    <w:p w:rsidR="00002C5D" w:rsidRDefault="00002C5D" w:rsidP="00002C5D">
      <w:pPr>
        <w:rPr>
          <w:sz w:val="20"/>
          <w:szCs w:val="20"/>
        </w:rPr>
      </w:pPr>
    </w:p>
    <w:p w:rsidR="00002C5D" w:rsidRDefault="00002C5D" w:rsidP="00002C5D">
      <w:pPr>
        <w:rPr>
          <w:sz w:val="20"/>
          <w:szCs w:val="20"/>
        </w:rPr>
      </w:pPr>
    </w:p>
    <w:p w:rsidR="00002C5D" w:rsidRDefault="00002C5D" w:rsidP="00002C5D">
      <w:pPr>
        <w:rPr>
          <w:sz w:val="20"/>
          <w:szCs w:val="20"/>
        </w:rPr>
      </w:pPr>
    </w:p>
    <w:p w:rsidR="004A6A9B" w:rsidRDefault="004A6A9B" w:rsidP="004A6A9B">
      <w:pPr>
        <w:rPr>
          <w:sz w:val="20"/>
          <w:szCs w:val="20"/>
        </w:rPr>
      </w:pPr>
    </w:p>
    <w:p w:rsidR="004A6A9B" w:rsidRPr="00D33E50" w:rsidRDefault="004A6A9B" w:rsidP="004A6A9B">
      <w:pPr>
        <w:rPr>
          <w:sz w:val="22"/>
          <w:szCs w:val="22"/>
        </w:rPr>
      </w:pPr>
      <w:r w:rsidRPr="00D33E50">
        <w:rPr>
          <w:sz w:val="22"/>
          <w:szCs w:val="22"/>
        </w:rPr>
        <w:t>Słownie brutto ………………………………………………………………………………</w:t>
      </w:r>
    </w:p>
    <w:p w:rsidR="004A6A9B" w:rsidRPr="00D33E50" w:rsidRDefault="004A6A9B" w:rsidP="004A6A9B">
      <w:pPr>
        <w:rPr>
          <w:sz w:val="22"/>
          <w:szCs w:val="22"/>
        </w:rPr>
      </w:pPr>
    </w:p>
    <w:p w:rsidR="004A6A9B" w:rsidRPr="00D33E50" w:rsidRDefault="004A6A9B" w:rsidP="004A6A9B">
      <w:pPr>
        <w:rPr>
          <w:sz w:val="22"/>
          <w:szCs w:val="22"/>
        </w:rPr>
      </w:pP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</w:p>
    <w:p w:rsidR="004A6A9B" w:rsidRPr="00D33E50" w:rsidRDefault="004A6A9B" w:rsidP="004A6A9B">
      <w:pPr>
        <w:rPr>
          <w:sz w:val="22"/>
          <w:szCs w:val="22"/>
        </w:rPr>
      </w:pPr>
    </w:p>
    <w:p w:rsidR="004A6A9B" w:rsidRPr="00D33E50" w:rsidRDefault="004A6A9B" w:rsidP="004A6A9B">
      <w:pPr>
        <w:rPr>
          <w:sz w:val="22"/>
          <w:szCs w:val="22"/>
        </w:rPr>
      </w:pP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</w:r>
      <w:r w:rsidRPr="00D33E50">
        <w:rPr>
          <w:sz w:val="22"/>
          <w:szCs w:val="22"/>
        </w:rPr>
        <w:tab/>
        <w:t>podpis</w:t>
      </w:r>
    </w:p>
    <w:p w:rsidR="004A6A9B" w:rsidRDefault="004A6A9B" w:rsidP="004A6A9B">
      <w:pPr>
        <w:rPr>
          <w:sz w:val="20"/>
          <w:szCs w:val="20"/>
        </w:rPr>
      </w:pPr>
    </w:p>
    <w:p w:rsidR="000F1D74" w:rsidRDefault="000F1D74"/>
    <w:sectPr w:rsidR="000F1D74" w:rsidSect="0004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A9B"/>
    <w:rsid w:val="00002C5D"/>
    <w:rsid w:val="00040BE4"/>
    <w:rsid w:val="000F1D74"/>
    <w:rsid w:val="001844B0"/>
    <w:rsid w:val="004A6A9B"/>
    <w:rsid w:val="0061609D"/>
    <w:rsid w:val="00AC0F38"/>
    <w:rsid w:val="00BF158B"/>
    <w:rsid w:val="00CB37D9"/>
    <w:rsid w:val="00D33E50"/>
    <w:rsid w:val="00DE4BA3"/>
    <w:rsid w:val="00F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0A47-5F98-414E-AEB4-E336F597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4A6A9B"/>
    <w:pPr>
      <w:widowControl w:val="0"/>
      <w:autoSpaceDE w:val="0"/>
      <w:autoSpaceDN w:val="0"/>
      <w:adjustRightInd w:val="0"/>
      <w:spacing w:line="1075" w:lineRule="exact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4A6A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4A6A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4A6A9B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4A6A9B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7">
    <w:name w:val="Font Style17"/>
    <w:uiPriority w:val="99"/>
    <w:rsid w:val="004A6A9B"/>
    <w:rPr>
      <w:rFonts w:ascii="Arial" w:hAnsi="Arial" w:cs="Arial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4A6A9B"/>
    <w:rPr>
      <w:rFonts w:ascii="Arial" w:hAnsi="Arial" w:cs="Arial" w:hint="default"/>
      <w:sz w:val="16"/>
      <w:szCs w:val="16"/>
    </w:rPr>
  </w:style>
  <w:style w:type="character" w:customStyle="1" w:styleId="FontStyle19">
    <w:name w:val="Font Style19"/>
    <w:uiPriority w:val="99"/>
    <w:rsid w:val="004A6A9B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Kaczmarek</dc:creator>
  <cp:keywords/>
  <dc:description/>
  <cp:lastModifiedBy>Paweł Kloczkowski (RZGW Warszawa)</cp:lastModifiedBy>
  <cp:revision>2</cp:revision>
  <dcterms:created xsi:type="dcterms:W3CDTF">2020-04-07T07:12:00Z</dcterms:created>
  <dcterms:modified xsi:type="dcterms:W3CDTF">2020-04-07T07:12:00Z</dcterms:modified>
</cp:coreProperties>
</file>